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46" w:rsidRPr="003852ED" w:rsidRDefault="00F43E07">
      <w:pPr>
        <w:widowControl w:val="0"/>
        <w:autoSpaceDE w:val="0"/>
        <w:autoSpaceDN w:val="0"/>
        <w:adjustRightInd w:val="0"/>
        <w:spacing w:after="0" w:line="240" w:lineRule="auto"/>
        <w:ind w:right="425"/>
        <w:jc w:val="center"/>
        <w:rPr>
          <w:rFonts w:ascii="Times New Roman" w:hAnsi="Times New Roman"/>
          <w:b/>
          <w:bCs/>
          <w:sz w:val="24"/>
          <w:szCs w:val="24"/>
          <w:lang w:val="kk-KZ"/>
        </w:rPr>
      </w:pPr>
      <w:bookmarkStart w:id="0" w:name="_GoBack"/>
      <w:bookmarkEnd w:id="0"/>
      <w:r w:rsidRPr="003852ED">
        <w:rPr>
          <w:rFonts w:ascii="Times New Roman" w:hAnsi="Times New Roman"/>
          <w:b/>
          <w:bCs/>
          <w:sz w:val="24"/>
          <w:szCs w:val="24"/>
          <w:lang w:val="kk-KZ"/>
        </w:rPr>
        <w:t>"Психологиялық кеңес берудің негіздері" курсы бойынша</w:t>
      </w:r>
    </w:p>
    <w:p w:rsidR="006A1A46" w:rsidRPr="003852ED" w:rsidRDefault="00F43E07">
      <w:pPr>
        <w:widowControl w:val="0"/>
        <w:autoSpaceDE w:val="0"/>
        <w:autoSpaceDN w:val="0"/>
        <w:adjustRightInd w:val="0"/>
        <w:spacing w:after="0" w:line="240" w:lineRule="auto"/>
        <w:ind w:right="425"/>
        <w:jc w:val="center"/>
        <w:rPr>
          <w:rFonts w:ascii="Times New Roman" w:hAnsi="Times New Roman"/>
          <w:b/>
          <w:bCs/>
          <w:sz w:val="24"/>
          <w:szCs w:val="24"/>
          <w:lang w:val="kk-KZ"/>
        </w:rPr>
      </w:pPr>
      <w:r w:rsidRPr="003852ED">
        <w:rPr>
          <w:rFonts w:ascii="Times New Roman" w:hAnsi="Times New Roman"/>
          <w:b/>
          <w:bCs/>
          <w:sz w:val="24"/>
          <w:szCs w:val="24"/>
        </w:rPr>
        <w:t xml:space="preserve">семинар </w:t>
      </w:r>
      <w:proofErr w:type="spellStart"/>
      <w:r w:rsidRPr="003852ED">
        <w:rPr>
          <w:rFonts w:ascii="Times New Roman" w:hAnsi="Times New Roman"/>
          <w:b/>
          <w:bCs/>
          <w:sz w:val="24"/>
          <w:szCs w:val="24"/>
        </w:rPr>
        <w:t>сабақтары</w:t>
      </w:r>
      <w:proofErr w:type="spellEnd"/>
    </w:p>
    <w:p w:rsidR="00146361" w:rsidRPr="003852ED" w:rsidRDefault="00146361" w:rsidP="00146361">
      <w:pPr>
        <w:pStyle w:val="a3"/>
        <w:rPr>
          <w:rFonts w:ascii="Times New Roman" w:hAnsi="Times New Roman"/>
          <w:b/>
          <w:bCs/>
          <w:i/>
          <w:sz w:val="24"/>
          <w:szCs w:val="24"/>
          <w:lang w:val="kk-KZ"/>
        </w:rPr>
      </w:pPr>
    </w:p>
    <w:p w:rsidR="00146361" w:rsidRPr="003852ED" w:rsidRDefault="00146361" w:rsidP="00146361">
      <w:pPr>
        <w:pStyle w:val="a3"/>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146361" w:rsidRPr="003852ED" w:rsidRDefault="00146361" w:rsidP="00146361">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146361" w:rsidRPr="003852ED" w:rsidRDefault="00146361" w:rsidP="00146361">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(5-7 баллов).</w:t>
      </w:r>
    </w:p>
    <w:p w:rsidR="00146361" w:rsidRPr="003852ED" w:rsidRDefault="00146361" w:rsidP="00146361">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4. «Психологиялық кеңес беруің негіздері»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146361" w:rsidRPr="003852ED" w:rsidRDefault="00146361">
      <w:pPr>
        <w:widowControl w:val="0"/>
        <w:autoSpaceDE w:val="0"/>
        <w:autoSpaceDN w:val="0"/>
        <w:adjustRightInd w:val="0"/>
        <w:spacing w:after="0" w:line="240" w:lineRule="auto"/>
        <w:ind w:right="425"/>
        <w:jc w:val="center"/>
        <w:rPr>
          <w:rFonts w:ascii="Times New Roman" w:hAnsi="Times New Roman"/>
          <w:b/>
          <w:bCs/>
          <w:sz w:val="24"/>
          <w:szCs w:val="24"/>
          <w:lang w:val="kk-KZ"/>
        </w:rPr>
      </w:pPr>
    </w:p>
    <w:p w:rsidR="006A1A46" w:rsidRPr="003852ED" w:rsidRDefault="006A1A46">
      <w:pPr>
        <w:widowControl w:val="0"/>
        <w:autoSpaceDE w:val="0"/>
        <w:autoSpaceDN w:val="0"/>
        <w:adjustRightInd w:val="0"/>
        <w:spacing w:after="0" w:line="240" w:lineRule="auto"/>
        <w:ind w:right="424"/>
        <w:jc w:val="center"/>
        <w:rPr>
          <w:rFonts w:ascii="Times New Roman" w:hAnsi="Times New Roman"/>
          <w:b/>
          <w:bCs/>
          <w:sz w:val="24"/>
          <w:szCs w:val="24"/>
          <w:lang w:val="kk-KZ"/>
        </w:rPr>
      </w:pPr>
    </w:p>
    <w:tbl>
      <w:tblPr>
        <w:tblW w:w="0" w:type="auto"/>
        <w:tblInd w:w="108" w:type="dxa"/>
        <w:tblLayout w:type="fixed"/>
        <w:tblLook w:val="0000" w:firstRow="0" w:lastRow="0" w:firstColumn="0" w:lastColumn="0" w:noHBand="0" w:noVBand="0"/>
      </w:tblPr>
      <w:tblGrid>
        <w:gridCol w:w="9606"/>
      </w:tblGrid>
      <w:tr w:rsidR="006A1A46" w:rsidRPr="003852ED">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tabs>
                <w:tab w:val="left" w:pos="342"/>
              </w:tabs>
              <w:autoSpaceDE w:val="0"/>
              <w:autoSpaceDN w:val="0"/>
              <w:adjustRightInd w:val="0"/>
              <w:spacing w:after="0" w:line="240" w:lineRule="auto"/>
              <w:jc w:val="both"/>
              <w:rPr>
                <w:rFonts w:ascii="Times New Roman" w:eastAsiaTheme="minorEastAsia" w:hAnsi="Times New Roman"/>
                <w:sz w:val="24"/>
                <w:szCs w:val="24"/>
              </w:rPr>
            </w:pPr>
            <w:r w:rsidRPr="003852ED">
              <w:rPr>
                <w:rFonts w:ascii="Times New Roman" w:eastAsiaTheme="minorEastAsia" w:hAnsi="Times New Roman"/>
                <w:b/>
                <w:bCs/>
                <w:sz w:val="24"/>
                <w:szCs w:val="24"/>
              </w:rPr>
              <w:t>1-семинар.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мен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практиканың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басқа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формаларын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салыстырмалы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этикасы</w:t>
            </w:r>
            <w:proofErr w:type="spellEnd"/>
          </w:p>
          <w:p w:rsidR="006A1A46" w:rsidRPr="003852ED" w:rsidRDefault="00F43E07">
            <w:pPr>
              <w:widowControl w:val="0"/>
              <w:tabs>
                <w:tab w:val="left" w:pos="342"/>
              </w:tabs>
              <w:autoSpaceDE w:val="0"/>
              <w:autoSpaceDN w:val="0"/>
              <w:adjustRightInd w:val="0"/>
              <w:spacing w:after="0" w:line="240" w:lineRule="auto"/>
              <w:jc w:val="both"/>
              <w:rPr>
                <w:rFonts w:ascii="Times New Roman" w:eastAsiaTheme="minorEastAsia" w:hAnsi="Times New Roman"/>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коррекцияның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мақсаттары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міндеттері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пәні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салыстырмалы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салалары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беру </w:t>
            </w:r>
            <w:proofErr w:type="spellStart"/>
            <w:r w:rsidRPr="003852ED">
              <w:rPr>
                <w:rFonts w:ascii="Times New Roman" w:eastAsiaTheme="minorEastAsia" w:hAnsi="Times New Roman"/>
                <w:sz w:val="24"/>
                <w:szCs w:val="24"/>
              </w:rPr>
              <w:t>практикада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қолданылатын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әртүрлі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елдердегі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салыстырмалы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w:t>
            </w:r>
          </w:p>
        </w:tc>
      </w:tr>
      <w:tr w:rsidR="006A1A46" w:rsidRPr="003852ED">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lastRenderedPageBreak/>
              <w:t>2-семинар.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берушіні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даярлауға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қойылатын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талаптар</w:t>
            </w:r>
            <w:proofErr w:type="spellEnd"/>
            <w:r w:rsidRPr="003852ED">
              <w:rPr>
                <w:rFonts w:ascii="Times New Roman" w:eastAsiaTheme="minorEastAsia" w:hAnsi="Times New Roman"/>
                <w:b/>
                <w:bCs/>
                <w:sz w:val="24"/>
                <w:szCs w:val="24"/>
              </w:rPr>
              <w:t>.</w:t>
            </w:r>
          </w:p>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ерекшеліктері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Өзі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жүргізген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тәжірибесі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білім</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алу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супервизия</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даярлаудың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шарты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ретінде</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деформациясы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мәселесі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оны </w:t>
            </w:r>
            <w:proofErr w:type="spellStart"/>
            <w:r w:rsidRPr="003852ED">
              <w:rPr>
                <w:rFonts w:ascii="Times New Roman" w:eastAsiaTheme="minorEastAsia" w:hAnsi="Times New Roman"/>
                <w:sz w:val="24"/>
                <w:szCs w:val="24"/>
              </w:rPr>
              <w:t>жеңу</w:t>
            </w:r>
            <w:proofErr w:type="spellEnd"/>
          </w:p>
        </w:tc>
      </w:tr>
      <w:tr w:rsidR="006A1A46" w:rsidRPr="00431A3D">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3-семинар.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үрдісінде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қолданылатын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тәсілдер</w:t>
            </w:r>
            <w:proofErr w:type="spellEnd"/>
          </w:p>
          <w:p w:rsidR="006A1A46" w:rsidRPr="003852ED" w:rsidRDefault="00F43E07">
            <w:pPr>
              <w:widowControl w:val="0"/>
              <w:tabs>
                <w:tab w:val="left" w:pos="318"/>
              </w:tabs>
              <w:autoSpaceDE w:val="0"/>
              <w:autoSpaceDN w:val="0"/>
              <w:adjustRightInd w:val="0"/>
              <w:spacing w:after="0" w:line="240" w:lineRule="auto"/>
              <w:ind w:left="34"/>
              <w:rPr>
                <w:rFonts w:ascii="Times New Roman" w:eastAsiaTheme="minorEastAsia" w:hAnsi="Times New Roman"/>
                <w:b/>
                <w:bCs/>
                <w:sz w:val="24"/>
                <w:szCs w:val="24"/>
                <w:lang w:val="en-US"/>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lang w:val="en-US"/>
              </w:rPr>
            </w:pPr>
            <w:proofErr w:type="spellStart"/>
            <w:r w:rsidRPr="003852ED">
              <w:rPr>
                <w:rFonts w:ascii="Times New Roman" w:eastAsiaTheme="minorEastAsia" w:hAnsi="Times New Roman"/>
                <w:sz w:val="24"/>
                <w:szCs w:val="24"/>
                <w:lang w:val="en-US"/>
              </w:rPr>
              <w:t>Клиентпен</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байланыс</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орнатудың</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вербалды</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емес</w:t>
            </w:r>
            <w:proofErr w:type="spellEnd"/>
            <w:r w:rsidRPr="003852ED">
              <w:rPr>
                <w:rFonts w:ascii="Times New Roman" w:eastAsiaTheme="minorEastAsia" w:hAnsi="Times New Roman"/>
                <w:sz w:val="24"/>
                <w:szCs w:val="24"/>
                <w:lang w:val="en-US"/>
              </w:rPr>
              <w:t xml:space="preserve"> ә</w:t>
            </w:r>
            <w:proofErr w:type="spellStart"/>
            <w:r w:rsidRPr="003852ED">
              <w:rPr>
                <w:rFonts w:ascii="Times New Roman" w:eastAsiaTheme="minorEastAsia" w:hAnsi="Times New Roman"/>
                <w:sz w:val="24"/>
                <w:szCs w:val="24"/>
              </w:rPr>
              <w:t>дістері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Клиентке</w:t>
            </w:r>
            <w:proofErr w:type="spellEnd"/>
            <w:r w:rsidRPr="003852ED">
              <w:rPr>
                <w:rFonts w:ascii="Times New Roman" w:eastAsiaTheme="minorEastAsia" w:hAnsi="Times New Roman"/>
                <w:sz w:val="24"/>
                <w:szCs w:val="24"/>
                <w:lang w:val="en-US"/>
              </w:rPr>
              <w:t xml:space="preserve"> қ</w:t>
            </w:r>
            <w:proofErr w:type="spellStart"/>
            <w:r w:rsidRPr="003852ED">
              <w:rPr>
                <w:rFonts w:ascii="Times New Roman" w:eastAsiaTheme="minorEastAsia" w:hAnsi="Times New Roman"/>
                <w:sz w:val="24"/>
                <w:szCs w:val="24"/>
              </w:rPr>
              <w:t>арай</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ыңғайлану</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техникалары</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lang w:val="en-US"/>
              </w:rPr>
            </w:pPr>
            <w:proofErr w:type="spellStart"/>
            <w:r w:rsidRPr="003852ED">
              <w:rPr>
                <w:rFonts w:ascii="Times New Roman" w:eastAsiaTheme="minorEastAsia" w:hAnsi="Times New Roman"/>
                <w:sz w:val="24"/>
                <w:szCs w:val="24"/>
                <w:lang w:val="en-US"/>
              </w:rPr>
              <w:t>Кеңес</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берушінің</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жұмысындағы</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белсенді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тыңдау</w:t>
            </w:r>
            <w:proofErr w:type="spellEnd"/>
            <w:r w:rsidRPr="003852ED">
              <w:rPr>
                <w:rFonts w:ascii="Times New Roman" w:eastAsiaTheme="minorEastAsia" w:hAnsi="Times New Roman"/>
                <w:sz w:val="24"/>
                <w:szCs w:val="24"/>
                <w:lang w:val="en-US"/>
              </w:rPr>
              <w:t xml:space="preserve"> ә</w:t>
            </w:r>
            <w:proofErr w:type="spellStart"/>
            <w:r w:rsidRPr="003852ED">
              <w:rPr>
                <w:rFonts w:ascii="Times New Roman" w:eastAsiaTheme="minorEastAsia" w:hAnsi="Times New Roman"/>
                <w:sz w:val="24"/>
                <w:szCs w:val="24"/>
              </w:rPr>
              <w:t>дісі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сұрақтар</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парафраз</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жалпылау</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және</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т.б</w:t>
            </w:r>
            <w:proofErr w:type="spellEnd"/>
            <w:r w:rsidRPr="003852ED">
              <w:rPr>
                <w:rFonts w:ascii="Times New Roman" w:eastAsiaTheme="minorEastAsia" w:hAnsi="Times New Roman"/>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lang w:val="en-US"/>
              </w:rPr>
            </w:pPr>
            <w:proofErr w:type="spellStart"/>
            <w:r w:rsidRPr="003852ED">
              <w:rPr>
                <w:rFonts w:ascii="Times New Roman" w:eastAsiaTheme="minorEastAsia" w:hAnsi="Times New Roman"/>
                <w:lang w:val="en-US"/>
              </w:rPr>
              <w:t>Интерпретация</w:t>
            </w:r>
            <w:proofErr w:type="spellEnd"/>
            <w:r w:rsidRPr="003852ED">
              <w:rPr>
                <w:rFonts w:ascii="Times New Roman" w:eastAsiaTheme="minorEastAsia" w:hAnsi="Times New Roman"/>
                <w:lang w:val="en-US"/>
              </w:rPr>
              <w:t>, ү</w:t>
            </w:r>
            <w:proofErr w:type="spellStart"/>
            <w:r w:rsidRPr="003852ED">
              <w:rPr>
                <w:rFonts w:ascii="Times New Roman" w:eastAsiaTheme="minorEastAsia" w:hAnsi="Times New Roman"/>
              </w:rPr>
              <w:t>зілісті</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пайдалану</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клиентке</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ақпаратты</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жеткізу</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және</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т.б</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жұмыс</w:t>
            </w:r>
            <w:proofErr w:type="spellEnd"/>
            <w:r w:rsidRPr="003852ED">
              <w:rPr>
                <w:rFonts w:ascii="Times New Roman" w:eastAsiaTheme="minorEastAsia" w:hAnsi="Times New Roman"/>
                <w:lang w:val="en-US"/>
              </w:rPr>
              <w:t xml:space="preserve"> ә</w:t>
            </w:r>
            <w:proofErr w:type="spellStart"/>
            <w:r w:rsidRPr="003852ED">
              <w:rPr>
                <w:rFonts w:ascii="Times New Roman" w:eastAsiaTheme="minorEastAsia" w:hAnsi="Times New Roman"/>
              </w:rPr>
              <w:t>дістері</w:t>
            </w:r>
            <w:proofErr w:type="spellEnd"/>
            <w:r w:rsidRPr="003852ED">
              <w:rPr>
                <w:rFonts w:ascii="Times New Roman" w:eastAsiaTheme="minorEastAsia" w:hAnsi="Times New Roman"/>
                <w:lang w:val="en-US"/>
              </w:rPr>
              <w:t>.</w:t>
            </w:r>
          </w:p>
        </w:tc>
      </w:tr>
      <w:tr w:rsidR="006A1A46" w:rsidRPr="003852ED">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lang w:val="kk-KZ"/>
              </w:rPr>
              <w:t>4</w:t>
            </w:r>
            <w:r w:rsidRPr="003852ED">
              <w:rPr>
                <w:rFonts w:ascii="Times New Roman" w:eastAsiaTheme="minorEastAsia" w:hAnsi="Times New Roman"/>
                <w:b/>
                <w:bCs/>
                <w:sz w:val="24"/>
                <w:szCs w:val="24"/>
                <w:lang w:val="en-US"/>
              </w:rPr>
              <w:t>-</w:t>
            </w:r>
            <w:proofErr w:type="spellStart"/>
            <w:r w:rsidRPr="003852ED">
              <w:rPr>
                <w:rFonts w:ascii="Times New Roman" w:eastAsiaTheme="minorEastAsia" w:hAnsi="Times New Roman"/>
                <w:b/>
                <w:bCs/>
                <w:sz w:val="24"/>
                <w:szCs w:val="24"/>
                <w:lang w:val="en-US"/>
              </w:rPr>
              <w:t>семинар</w:t>
            </w:r>
            <w:proofErr w:type="spellEnd"/>
            <w:r w:rsidRPr="003852ED">
              <w:rPr>
                <w:rFonts w:ascii="Times New Roman" w:eastAsiaTheme="minorEastAsia" w:hAnsi="Times New Roman"/>
                <w:b/>
                <w:bCs/>
                <w:sz w:val="24"/>
                <w:szCs w:val="24"/>
                <w:lang w:val="en-US"/>
              </w:rPr>
              <w:t>.</w:t>
            </w:r>
            <w:r w:rsidRPr="003852ED">
              <w:rPr>
                <w:rFonts w:ascii="Times New Roman" w:eastAsiaTheme="minorEastAsia" w:hAnsi="Times New Roman"/>
                <w:sz w:val="24"/>
                <w:szCs w:val="24"/>
                <w:lang w:val="en-US"/>
              </w:rPr>
              <w:t xml:space="preserve"> </w:t>
            </w:r>
            <w:r w:rsidRPr="003852ED">
              <w:rPr>
                <w:rFonts w:ascii="Times New Roman" w:eastAsiaTheme="minorEastAsia" w:hAnsi="Times New Roman"/>
                <w:b/>
                <w:bCs/>
                <w:sz w:val="24"/>
                <w:szCs w:val="24"/>
              </w:rPr>
              <w:t>Трансфер</w:t>
            </w:r>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контртрансфер</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қарсыласу</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қорғаныстың</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түрлері</w:t>
            </w:r>
            <w:proofErr w:type="spellEnd"/>
          </w:p>
          <w:p w:rsidR="006A1A46" w:rsidRPr="003852ED" w:rsidRDefault="00F43E07">
            <w:pPr>
              <w:widowControl w:val="0"/>
              <w:tabs>
                <w:tab w:val="left" w:pos="318"/>
              </w:tabs>
              <w:autoSpaceDE w:val="0"/>
              <w:autoSpaceDN w:val="0"/>
              <w:adjustRightInd w:val="0"/>
              <w:spacing w:after="0" w:line="240" w:lineRule="auto"/>
              <w:ind w:left="34"/>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қорғаныс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түрлері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rPr>
            </w:pPr>
            <w:r w:rsidRPr="003852ED">
              <w:rPr>
                <w:rFonts w:ascii="Times New Roman" w:eastAsiaTheme="minorEastAsia" w:hAnsi="Times New Roman"/>
                <w:sz w:val="24"/>
                <w:szCs w:val="24"/>
              </w:rPr>
              <w:t xml:space="preserve">Трансфер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контртрансфер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феномендері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жұмысында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пайдалану</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беру </w:t>
            </w:r>
            <w:proofErr w:type="spellStart"/>
            <w:r w:rsidRPr="003852ED">
              <w:rPr>
                <w:rFonts w:ascii="Times New Roman" w:eastAsiaTheme="minorEastAsia" w:hAnsi="Times New Roman"/>
                <w:sz w:val="24"/>
                <w:szCs w:val="24"/>
              </w:rPr>
              <w:t>үрдісіндегі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қарсыласу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көрінуі</w:t>
            </w:r>
            <w:proofErr w:type="spellEnd"/>
            <w:r w:rsidRPr="003852ED">
              <w:rPr>
                <w:rFonts w:ascii="Times New Roman" w:eastAsiaTheme="minorEastAsia" w:hAnsi="Times New Roman"/>
                <w:sz w:val="24"/>
                <w:szCs w:val="24"/>
              </w:rPr>
              <w:t xml:space="preserve"> </w:t>
            </w:r>
          </w:p>
        </w:tc>
      </w:tr>
      <w:tr w:rsidR="006A1A46" w:rsidRPr="003852E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lang w:val="kk-KZ"/>
              </w:rPr>
              <w:t>5</w:t>
            </w:r>
            <w:r w:rsidRPr="003852ED">
              <w:rPr>
                <w:rFonts w:ascii="Times New Roman" w:eastAsiaTheme="minorEastAsia" w:hAnsi="Times New Roman"/>
                <w:b/>
                <w:bCs/>
                <w:sz w:val="24"/>
                <w:szCs w:val="24"/>
              </w:rPr>
              <w:t>-семинар.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Қарсыласумен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трансфермен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контртрансфермен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қате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айтылған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сөздерді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оговоркаларды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психоанализдің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басқа</w:t>
            </w:r>
            <w:proofErr w:type="spellEnd"/>
            <w:r w:rsidRPr="003852ED">
              <w:rPr>
                <w:rFonts w:ascii="Times New Roman" w:eastAsiaTheme="minorEastAsia" w:hAnsi="Times New Roman"/>
                <w:b/>
                <w:bCs/>
                <w:sz w:val="24"/>
                <w:szCs w:val="24"/>
              </w:rPr>
              <w:t xml:space="preserve"> да </w:t>
            </w:r>
            <w:proofErr w:type="spellStart"/>
            <w:r w:rsidRPr="003852ED">
              <w:rPr>
                <w:rFonts w:ascii="Times New Roman" w:eastAsiaTheme="minorEastAsia" w:hAnsi="Times New Roman"/>
                <w:b/>
                <w:bCs/>
                <w:sz w:val="24"/>
                <w:szCs w:val="24"/>
              </w:rPr>
              <w:t>әдістері</w:t>
            </w:r>
            <w:proofErr w:type="spellEnd"/>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r w:rsidRPr="003852ED">
              <w:rPr>
                <w:rFonts w:ascii="Times New Roman" w:eastAsiaTheme="minorEastAsia" w:hAnsi="Times New Roman"/>
                <w:sz w:val="24"/>
                <w:szCs w:val="24"/>
              </w:rPr>
              <w:t xml:space="preserve">З. Фрейд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Психодинамикалық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мазмұны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әдістері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Динамикалық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трансфермен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контртрансфермен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қарсыласумен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түстеді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қате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айтылған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сөздерді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еркін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ассоциациялар</w:t>
            </w:r>
            <w:proofErr w:type="spellEnd"/>
            <w:r w:rsidRPr="003852ED">
              <w:rPr>
                <w:rFonts w:ascii="Times New Roman" w:eastAsiaTheme="minorEastAsia" w:hAnsi="Times New Roman"/>
                <w:sz w:val="24"/>
                <w:szCs w:val="24"/>
              </w:rPr>
              <w:t>)</w:t>
            </w:r>
          </w:p>
        </w:tc>
      </w:tr>
      <w:tr w:rsidR="006A1A46" w:rsidRPr="003852E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lang w:val="kk-KZ"/>
              </w:rPr>
              <w:t>6</w:t>
            </w:r>
            <w:r w:rsidRPr="003852ED">
              <w:rPr>
                <w:rFonts w:ascii="Times New Roman" w:eastAsiaTheme="minorEastAsia" w:hAnsi="Times New Roman"/>
                <w:b/>
                <w:bCs/>
                <w:sz w:val="24"/>
                <w:szCs w:val="24"/>
              </w:rPr>
              <w:t>-семинар.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Ұжымдық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бейсаналылықпен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архетиптермен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жасауда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пайдаланылатын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техникалар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бағыттар</w:t>
            </w:r>
            <w:proofErr w:type="spellEnd"/>
            <w:r w:rsidRPr="003852ED">
              <w:rPr>
                <w:rFonts w:ascii="Times New Roman" w:eastAsiaTheme="minorEastAsia" w:hAnsi="Times New Roman"/>
                <w:b/>
                <w:bCs/>
                <w:sz w:val="24"/>
                <w:szCs w:val="24"/>
              </w:rPr>
              <w:t xml:space="preserve">. Адлер </w:t>
            </w:r>
            <w:proofErr w:type="spellStart"/>
            <w:r w:rsidRPr="003852ED">
              <w:rPr>
                <w:rFonts w:ascii="Times New Roman" w:eastAsiaTheme="minorEastAsia" w:hAnsi="Times New Roman"/>
                <w:b/>
                <w:bCs/>
                <w:sz w:val="24"/>
                <w:szCs w:val="24"/>
              </w:rPr>
              <w:t>бойынша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жеке</w:t>
            </w:r>
            <w:proofErr w:type="spellEnd"/>
            <w:r w:rsidRPr="003852ED">
              <w:rPr>
                <w:rFonts w:ascii="Times New Roman" w:eastAsiaTheme="minorEastAsia" w:hAnsi="Times New Roman"/>
                <w:b/>
                <w:bCs/>
                <w:sz w:val="24"/>
                <w:szCs w:val="24"/>
              </w:rPr>
              <w:t xml:space="preserve"> психотерапия</w:t>
            </w:r>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Юнг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Адлер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Юнгтың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аналитикалық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терапиясындағы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Адлердің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индивидуалды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терапиясындағы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p>
        </w:tc>
      </w:tr>
      <w:tr w:rsidR="006A1A46" w:rsidRPr="003852ED">
        <w:trPr>
          <w:trHeight w:val="115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lang w:val="kk-KZ"/>
              </w:rPr>
              <w:t>7</w:t>
            </w:r>
            <w:r w:rsidRPr="003852ED">
              <w:rPr>
                <w:rFonts w:ascii="Times New Roman" w:eastAsiaTheme="minorEastAsia" w:hAnsi="Times New Roman"/>
                <w:b/>
                <w:bCs/>
                <w:sz w:val="24"/>
                <w:szCs w:val="24"/>
              </w:rPr>
              <w:t xml:space="preserve">-семинар. </w:t>
            </w:r>
            <w:r w:rsidRPr="003852ED">
              <w:rPr>
                <w:rFonts w:ascii="Times New Roman" w:eastAsiaTheme="minorEastAsia" w:hAnsi="Times New Roman"/>
                <w:b/>
                <w:bCs/>
                <w:sz w:val="24"/>
                <w:szCs w:val="24"/>
                <w:lang w:val="kk-KZ"/>
              </w:rPr>
              <w:t>Лазарустың м</w:t>
            </w:r>
            <w:proofErr w:type="spellStart"/>
            <w:r w:rsidRPr="003852ED">
              <w:rPr>
                <w:rFonts w:ascii="Times New Roman" w:eastAsiaTheme="minorEastAsia" w:hAnsi="Times New Roman"/>
                <w:b/>
                <w:bCs/>
                <w:sz w:val="24"/>
                <w:szCs w:val="24"/>
              </w:rPr>
              <w:t>ультимодалды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процедуралары</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әдістемелері</w:t>
            </w:r>
            <w:proofErr w:type="spellEnd"/>
          </w:p>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Мультимодалды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BASIC I.D </w:t>
            </w:r>
            <w:proofErr w:type="spellStart"/>
            <w:r w:rsidRPr="003852ED">
              <w:rPr>
                <w:rFonts w:ascii="Times New Roman" w:eastAsiaTheme="minorEastAsia" w:hAnsi="Times New Roman"/>
                <w:sz w:val="24"/>
                <w:szCs w:val="24"/>
              </w:rPr>
              <w:t>модельі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осы </w:t>
            </w:r>
            <w:proofErr w:type="spellStart"/>
            <w:r w:rsidRPr="003852ED">
              <w:rPr>
                <w:rFonts w:ascii="Times New Roman" w:eastAsiaTheme="minorEastAsia" w:hAnsi="Times New Roman"/>
                <w:sz w:val="24"/>
                <w:szCs w:val="24"/>
              </w:rPr>
              <w:t>бағытының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8-семинар. </w:t>
            </w:r>
            <w:proofErr w:type="spellStart"/>
            <w:r w:rsidRPr="003852ED">
              <w:rPr>
                <w:rFonts w:ascii="Times New Roman" w:eastAsiaTheme="minorEastAsia" w:hAnsi="Times New Roman"/>
                <w:b/>
                <w:bCs/>
                <w:sz w:val="24"/>
                <w:szCs w:val="24"/>
              </w:rPr>
              <w:t>Когнитивті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принциптері</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техникалары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lang w:val="kk-KZ"/>
              </w:rPr>
              <w:t>Когнитивті бағыттың негізгі жағдайлары</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Когнитивті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Когнитивті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депрессияның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невроздың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паникалық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бұзылыстың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басқа</w:t>
            </w:r>
            <w:proofErr w:type="spellEnd"/>
            <w:r w:rsidRPr="003852ED">
              <w:rPr>
                <w:rFonts w:ascii="Times New Roman" w:eastAsiaTheme="minorEastAsia" w:hAnsi="Times New Roman"/>
                <w:sz w:val="24"/>
                <w:szCs w:val="24"/>
              </w:rPr>
              <w:t xml:space="preserve"> </w:t>
            </w:r>
            <w:r w:rsidRPr="003852ED">
              <w:rPr>
                <w:rFonts w:ascii="Times New Roman" w:eastAsiaTheme="minorEastAsia" w:hAnsi="Times New Roman"/>
                <w:sz w:val="24"/>
                <w:szCs w:val="24"/>
              </w:rPr>
              <w:lastRenderedPageBreak/>
              <w:t xml:space="preserve">да </w:t>
            </w:r>
            <w:proofErr w:type="spellStart"/>
            <w:r w:rsidRPr="003852ED">
              <w:rPr>
                <w:rFonts w:ascii="Times New Roman" w:eastAsiaTheme="minorEastAsia" w:hAnsi="Times New Roman"/>
                <w:sz w:val="24"/>
                <w:szCs w:val="24"/>
              </w:rPr>
              <w:t>бұзылыстардың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моделі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lang w:val="en-US"/>
              </w:rPr>
            </w:pPr>
            <w:proofErr w:type="spellStart"/>
            <w:r w:rsidRPr="003852ED">
              <w:rPr>
                <w:rFonts w:ascii="Times New Roman" w:eastAsiaTheme="minorEastAsia" w:hAnsi="Times New Roman"/>
                <w:sz w:val="24"/>
                <w:szCs w:val="24"/>
              </w:rPr>
              <w:t>Техникалар</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әдістер</w:t>
            </w:r>
            <w:proofErr w:type="spellEnd"/>
            <w:r w:rsidRPr="003852ED">
              <w:rPr>
                <w:rFonts w:ascii="Times New Roman" w:eastAsiaTheme="minorEastAsia" w:hAnsi="Times New Roman"/>
                <w:sz w:val="24"/>
                <w:szCs w:val="24"/>
              </w:rPr>
              <w:t xml:space="preserve">. </w:t>
            </w: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rPr>
              <w:lastRenderedPageBreak/>
              <w:t>9</w:t>
            </w:r>
            <w:r w:rsidRPr="003852ED">
              <w:rPr>
                <w:rFonts w:ascii="Times New Roman" w:eastAsiaTheme="minorEastAsia" w:hAnsi="Times New Roman"/>
                <w:b/>
                <w:bCs/>
                <w:sz w:val="24"/>
                <w:szCs w:val="24"/>
                <w:lang w:val="en-US"/>
              </w:rPr>
              <w:t>-</w:t>
            </w:r>
            <w:proofErr w:type="spellStart"/>
            <w:r w:rsidRPr="003852ED">
              <w:rPr>
                <w:rFonts w:ascii="Times New Roman" w:eastAsiaTheme="minorEastAsia" w:hAnsi="Times New Roman"/>
                <w:b/>
                <w:bCs/>
                <w:sz w:val="24"/>
                <w:szCs w:val="24"/>
                <w:lang w:val="en-US"/>
              </w:rPr>
              <w:t>семинар</w:t>
            </w:r>
            <w:proofErr w:type="spellEnd"/>
            <w:r w:rsidRPr="003852ED">
              <w:rPr>
                <w:rFonts w:ascii="Times New Roman" w:eastAsiaTheme="minorEastAsia" w:hAnsi="Times New Roman"/>
                <w:b/>
                <w:bCs/>
                <w:sz w:val="24"/>
                <w:szCs w:val="24"/>
                <w:lang w:val="en-US"/>
              </w:rPr>
              <w:t xml:space="preserve">. </w:t>
            </w:r>
            <w:r w:rsidRPr="003852ED">
              <w:rPr>
                <w:rFonts w:ascii="Times New Roman" w:eastAsiaTheme="minorEastAsia" w:hAnsi="Times New Roman"/>
                <w:b/>
                <w:bCs/>
                <w:sz w:val="24"/>
                <w:szCs w:val="24"/>
                <w:lang w:val="kk-KZ"/>
              </w:rPr>
              <w:t>Роджерстің к</w:t>
            </w:r>
            <w:proofErr w:type="spellStart"/>
            <w:r w:rsidRPr="003852ED">
              <w:rPr>
                <w:rFonts w:ascii="Times New Roman" w:eastAsiaTheme="minorEastAsia" w:hAnsi="Times New Roman"/>
                <w:b/>
                <w:bCs/>
                <w:sz w:val="24"/>
                <w:szCs w:val="24"/>
              </w:rPr>
              <w:t>лиентке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бағытталған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терапиясы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r w:rsidRPr="003852ED">
              <w:rPr>
                <w:rFonts w:ascii="Times New Roman" w:eastAsiaTheme="minorEastAsia" w:hAnsi="Times New Roman"/>
                <w:sz w:val="24"/>
                <w:szCs w:val="24"/>
              </w:rPr>
              <w:t xml:space="preserve">Клиентке </w:t>
            </w:r>
            <w:proofErr w:type="spellStart"/>
            <w:r w:rsidRPr="003852ED">
              <w:rPr>
                <w:rFonts w:ascii="Times New Roman" w:eastAsiaTheme="minorEastAsia" w:hAnsi="Times New Roman"/>
                <w:sz w:val="24"/>
                <w:szCs w:val="24"/>
              </w:rPr>
              <w:t>бағытталған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клиенттің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өзара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қатынасы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эмпатия</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шынайылық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сенім</w:t>
            </w:r>
            <w:proofErr w:type="spellEnd"/>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r w:rsidRPr="003852ED">
              <w:rPr>
                <w:rFonts w:ascii="Times New Roman" w:eastAsiaTheme="minorEastAsia" w:hAnsi="Times New Roman"/>
                <w:sz w:val="24"/>
                <w:szCs w:val="24"/>
              </w:rPr>
              <w:t xml:space="preserve">Клиентке </w:t>
            </w:r>
            <w:proofErr w:type="spellStart"/>
            <w:r w:rsidRPr="003852ED">
              <w:rPr>
                <w:rFonts w:ascii="Times New Roman" w:eastAsiaTheme="minorEastAsia" w:hAnsi="Times New Roman"/>
                <w:sz w:val="24"/>
                <w:szCs w:val="24"/>
              </w:rPr>
              <w:t>бағытталған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техникалары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p w:rsidR="006A1A46" w:rsidRPr="003852ED" w:rsidRDefault="006A1A46">
            <w:pPr>
              <w:widowControl w:val="0"/>
              <w:tabs>
                <w:tab w:val="left" w:pos="342"/>
              </w:tabs>
              <w:autoSpaceDE w:val="0"/>
              <w:autoSpaceDN w:val="0"/>
              <w:adjustRightInd w:val="0"/>
              <w:spacing w:after="0" w:line="240" w:lineRule="auto"/>
              <w:jc w:val="both"/>
              <w:rPr>
                <w:rFonts w:ascii="Times New Roman" w:eastAsiaTheme="minorEastAsia" w:hAnsi="Times New Roman"/>
              </w:rPr>
            </w:pP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10-семинар. </w:t>
            </w:r>
            <w:proofErr w:type="spellStart"/>
            <w:r w:rsidRPr="003852ED">
              <w:rPr>
                <w:rFonts w:ascii="Times New Roman" w:eastAsiaTheme="minorEastAsia" w:hAnsi="Times New Roman"/>
                <w:b/>
                <w:bCs/>
                <w:sz w:val="24"/>
                <w:szCs w:val="24"/>
              </w:rPr>
              <w:t>Экзистенциалды</w:t>
            </w:r>
            <w:proofErr w:type="spellEnd"/>
            <w:r w:rsidRPr="003852ED">
              <w:rPr>
                <w:rFonts w:ascii="Times New Roman" w:eastAsiaTheme="minorEastAsia" w:hAnsi="Times New Roman"/>
                <w:b/>
                <w:bCs/>
                <w:sz w:val="24"/>
                <w:szCs w:val="24"/>
              </w:rPr>
              <w:t xml:space="preserve"> – </w:t>
            </w:r>
            <w:proofErr w:type="spellStart"/>
            <w:r w:rsidRPr="003852ED">
              <w:rPr>
                <w:rFonts w:ascii="Times New Roman" w:eastAsiaTheme="minorEastAsia" w:hAnsi="Times New Roman"/>
                <w:b/>
                <w:bCs/>
                <w:sz w:val="24"/>
                <w:szCs w:val="24"/>
              </w:rPr>
              <w:t>гуманисттік</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дәстүрдегі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берудегі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ондағы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ұйымдастыру</w:t>
            </w:r>
            <w:proofErr w:type="spellEnd"/>
            <w:r w:rsidRPr="003852ED">
              <w:rPr>
                <w:rFonts w:ascii="Times New Roman" w:eastAsiaTheme="minorEastAsia" w:hAnsi="Times New Roman"/>
                <w:b/>
                <w:bCs/>
                <w:sz w:val="24"/>
                <w:szCs w:val="24"/>
              </w:rPr>
              <w:t xml:space="preserve"> (Ялом, </w:t>
            </w:r>
            <w:proofErr w:type="spellStart"/>
            <w:r w:rsidRPr="003852ED">
              <w:rPr>
                <w:rFonts w:ascii="Times New Roman" w:eastAsiaTheme="minorEastAsia" w:hAnsi="Times New Roman"/>
                <w:b/>
                <w:bCs/>
                <w:sz w:val="24"/>
                <w:szCs w:val="24"/>
              </w:rPr>
              <w:t>Мэй</w:t>
            </w:r>
            <w:proofErr w:type="spellEnd"/>
            <w:r w:rsidRPr="003852ED">
              <w:rPr>
                <w:rFonts w:ascii="Times New Roman" w:eastAsiaTheme="minorEastAsia" w:hAnsi="Times New Roman"/>
                <w:b/>
                <w:bCs/>
                <w:sz w:val="24"/>
                <w:szCs w:val="24"/>
              </w:rPr>
              <w:t>)</w:t>
            </w:r>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Экзистенциалды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мақсаттары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Қалыпты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невроздық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мазасыздану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экзистенциялар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өмір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өлім</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еркіндік</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w:t>
            </w:r>
            <w:proofErr w:type="spellEnd"/>
            <w:r w:rsidRPr="003852ED">
              <w:rPr>
                <w:rFonts w:ascii="Times New Roman" w:eastAsiaTheme="minorEastAsia" w:hAnsi="Times New Roman"/>
                <w:sz w:val="24"/>
                <w:szCs w:val="24"/>
              </w:rPr>
              <w:t xml:space="preserve">-клиент </w:t>
            </w:r>
            <w:proofErr w:type="spellStart"/>
            <w:r w:rsidRPr="003852ED">
              <w:rPr>
                <w:rFonts w:ascii="Times New Roman" w:eastAsiaTheme="minorEastAsia" w:hAnsi="Times New Roman"/>
                <w:sz w:val="24"/>
                <w:szCs w:val="24"/>
              </w:rPr>
              <w:t>диадасында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p>
          <w:p w:rsidR="006A1A46" w:rsidRPr="003852ED" w:rsidRDefault="006A1A46">
            <w:pPr>
              <w:widowControl w:val="0"/>
              <w:autoSpaceDE w:val="0"/>
              <w:autoSpaceDN w:val="0"/>
              <w:adjustRightInd w:val="0"/>
              <w:spacing w:after="0" w:line="240" w:lineRule="auto"/>
              <w:rPr>
                <w:rFonts w:ascii="Times New Roman" w:eastAsiaTheme="minorEastAsia" w:hAnsi="Times New Roman"/>
              </w:rPr>
            </w:pP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11-семинар. </w:t>
            </w:r>
            <w:proofErr w:type="spellStart"/>
            <w:r w:rsidRPr="003852ED">
              <w:rPr>
                <w:rFonts w:ascii="Times New Roman" w:eastAsiaTheme="minorEastAsia" w:hAnsi="Times New Roman"/>
                <w:b/>
                <w:bCs/>
                <w:sz w:val="24"/>
                <w:szCs w:val="24"/>
              </w:rPr>
              <w:t>Логотерапияның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логотерапиядағы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ұйымдастыру</w:t>
            </w:r>
            <w:proofErr w:type="spellEnd"/>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Логотерапияның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Франкл</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мағынаның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қайнар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көздері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lang w:val="en-US"/>
              </w:rPr>
            </w:pPr>
            <w:proofErr w:type="spellStart"/>
            <w:r w:rsidRPr="003852ED">
              <w:rPr>
                <w:rFonts w:ascii="Times New Roman" w:eastAsiaTheme="minorEastAsia" w:hAnsi="Times New Roman"/>
                <w:sz w:val="24"/>
                <w:szCs w:val="24"/>
              </w:rPr>
              <w:t>Логотерапияның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72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12-семинар. </w:t>
            </w:r>
            <w:proofErr w:type="spellStart"/>
            <w:r w:rsidRPr="003852ED">
              <w:rPr>
                <w:rFonts w:ascii="Times New Roman" w:eastAsiaTheme="minorEastAsia" w:hAnsi="Times New Roman"/>
                <w:b/>
                <w:bCs/>
                <w:sz w:val="24"/>
                <w:szCs w:val="24"/>
              </w:rPr>
              <w:t>Позитивті</w:t>
            </w:r>
            <w:proofErr w:type="spellEnd"/>
            <w:r w:rsidRPr="003852ED">
              <w:rPr>
                <w:rFonts w:ascii="Times New Roman" w:eastAsiaTheme="minorEastAsia" w:hAnsi="Times New Roman"/>
                <w:b/>
                <w:bCs/>
                <w:sz w:val="24"/>
                <w:szCs w:val="24"/>
              </w:rPr>
              <w:t xml:space="preserve"> психотерапия. </w:t>
            </w:r>
            <w:proofErr w:type="spellStart"/>
            <w:r w:rsidRPr="003852ED">
              <w:rPr>
                <w:rFonts w:ascii="Times New Roman" w:eastAsiaTheme="minorEastAsia" w:hAnsi="Times New Roman"/>
                <w:b/>
                <w:bCs/>
                <w:sz w:val="24"/>
                <w:szCs w:val="24"/>
              </w:rPr>
              <w:t>Өзекті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қабілеттіліктер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Позитивті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психотерапиядағы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мифтер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аңыздарды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пайдалану</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Позитивті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Алғашқы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екінші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қабілеттіліктер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Позитивті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Аңыздар</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метафораларды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пайдалану</w:t>
            </w:r>
            <w:proofErr w:type="spellEnd"/>
          </w:p>
        </w:tc>
      </w:tr>
      <w:tr w:rsidR="006A1A46" w:rsidRPr="003852ED">
        <w:trPr>
          <w:trHeight w:val="160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13-семинар. </w:t>
            </w:r>
            <w:proofErr w:type="spellStart"/>
            <w:r w:rsidRPr="003852ED">
              <w:rPr>
                <w:rFonts w:ascii="Times New Roman" w:eastAsiaTheme="minorEastAsia" w:hAnsi="Times New Roman"/>
                <w:b/>
                <w:bCs/>
                <w:sz w:val="24"/>
                <w:szCs w:val="24"/>
              </w:rPr>
              <w:t>Трансқа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енгізу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техникалары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Транс түсінігі</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Транстық күйдің белгілері</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Классикалық және эриксондық гипноз</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lang w:val="en-US"/>
              </w:rPr>
            </w:pPr>
            <w:r w:rsidRPr="003852ED">
              <w:rPr>
                <w:rFonts w:ascii="Times New Roman" w:eastAsiaTheme="minorEastAsia" w:hAnsi="Times New Roman"/>
                <w:sz w:val="24"/>
                <w:szCs w:val="24"/>
                <w:lang w:val="kk-KZ"/>
              </w:rPr>
              <w:t>Транстық күйлерге енгізу техникалары</w:t>
            </w:r>
          </w:p>
        </w:tc>
      </w:tr>
      <w:tr w:rsidR="006A1A46" w:rsidRPr="003852ED">
        <w:trPr>
          <w:trHeight w:val="69"/>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14-семинар. </w:t>
            </w:r>
            <w:proofErr w:type="spellStart"/>
            <w:r w:rsidRPr="003852ED">
              <w:rPr>
                <w:rFonts w:ascii="Times New Roman" w:eastAsiaTheme="minorEastAsia" w:hAnsi="Times New Roman"/>
                <w:b/>
                <w:bCs/>
                <w:sz w:val="24"/>
                <w:szCs w:val="24"/>
              </w:rPr>
              <w:t>Отбасылық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жүйелі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терапияда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отбасымен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жасаудың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алгоритмдері</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Отбасының</w:t>
            </w:r>
            <w:proofErr w:type="spellEnd"/>
            <w:r w:rsidRPr="003852ED">
              <w:rPr>
                <w:rFonts w:ascii="Times New Roman" w:eastAsiaTheme="minorEastAsia" w:hAnsi="Times New Roman"/>
                <w:sz w:val="24"/>
                <w:szCs w:val="24"/>
              </w:rPr>
              <w:t xml:space="preserve"> даму циклы. </w:t>
            </w:r>
            <w:proofErr w:type="spellStart"/>
            <w:r w:rsidRPr="003852ED">
              <w:rPr>
                <w:rFonts w:ascii="Times New Roman" w:eastAsiaTheme="minorEastAsia" w:hAnsi="Times New Roman"/>
                <w:sz w:val="24"/>
                <w:szCs w:val="24"/>
              </w:rPr>
              <w:t>Геостаз</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заңы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Отбасымен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принциптері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Отбасымен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жүйе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ретінде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техникалары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12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15-семинар. </w:t>
            </w:r>
            <w:proofErr w:type="spellStart"/>
            <w:r w:rsidRPr="003852ED">
              <w:rPr>
                <w:rFonts w:ascii="Times New Roman" w:eastAsiaTheme="minorEastAsia" w:hAnsi="Times New Roman"/>
                <w:b/>
                <w:bCs/>
                <w:sz w:val="24"/>
                <w:szCs w:val="24"/>
              </w:rPr>
              <w:t>Құрылымдық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Өмірлік</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позициялар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Ойындар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өмір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сценарийлеріне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sz w:val="24"/>
                <w:szCs w:val="24"/>
                <w:lang w:val="en-US"/>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r w:rsidRPr="003852ED">
              <w:rPr>
                <w:rFonts w:ascii="Times New Roman" w:eastAsiaTheme="minorEastAsia" w:hAnsi="Times New Roman"/>
                <w:sz w:val="24"/>
                <w:szCs w:val="24"/>
                <w:lang w:val="en-US"/>
              </w:rPr>
              <w:t xml:space="preserve"> </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i/>
                <w:iCs/>
                <w:sz w:val="24"/>
                <w:szCs w:val="24"/>
              </w:rPr>
            </w:pPr>
            <w:r w:rsidRPr="003852ED">
              <w:rPr>
                <w:rFonts w:ascii="Times New Roman" w:eastAsiaTheme="minorEastAsia" w:hAnsi="Times New Roman"/>
                <w:sz w:val="24"/>
                <w:szCs w:val="24"/>
              </w:rPr>
              <w:t xml:space="preserve">Берн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i/>
                <w:iCs/>
                <w:sz w:val="24"/>
                <w:szCs w:val="24"/>
              </w:rPr>
            </w:pPr>
            <w:proofErr w:type="spellStart"/>
            <w:r w:rsidRPr="003852ED">
              <w:rPr>
                <w:rFonts w:ascii="Times New Roman" w:eastAsiaTheme="minorEastAsia" w:hAnsi="Times New Roman"/>
                <w:sz w:val="24"/>
                <w:szCs w:val="24"/>
              </w:rPr>
              <w:t>Өмірлік</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позициялар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өмір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сценарийлері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Ойындар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транзактілі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p>
        </w:tc>
      </w:tr>
    </w:tbl>
    <w:p w:rsidR="006A1A46" w:rsidRPr="003852ED" w:rsidRDefault="00F43E07">
      <w:pPr>
        <w:keepNext/>
        <w:widowControl w:val="0"/>
        <w:autoSpaceDE w:val="0"/>
        <w:autoSpaceDN w:val="0"/>
        <w:adjustRightInd w:val="0"/>
        <w:spacing w:after="0" w:line="240" w:lineRule="auto"/>
        <w:jc w:val="center"/>
        <w:rPr>
          <w:rFonts w:ascii="Times New Roman" w:hAnsi="Times New Roman"/>
          <w:b/>
          <w:bCs/>
          <w:caps/>
          <w:sz w:val="24"/>
          <w:szCs w:val="24"/>
        </w:rPr>
      </w:pPr>
      <w:r w:rsidRPr="003852ED">
        <w:rPr>
          <w:rFonts w:ascii="Times New Roman" w:hAnsi="Times New Roman"/>
          <w:b/>
          <w:bCs/>
          <w:caps/>
          <w:sz w:val="24"/>
          <w:szCs w:val="24"/>
        </w:rPr>
        <w:lastRenderedPageBreak/>
        <w:t>ҰСЫНЫЛАТЫН ӘДЕБИЕТТЕР ТІЗІМІ</w:t>
      </w:r>
    </w:p>
    <w:p w:rsidR="006A1A46" w:rsidRPr="003852ED" w:rsidRDefault="00F43E07">
      <w:pPr>
        <w:keepNext/>
        <w:widowControl w:val="0"/>
        <w:autoSpaceDE w:val="0"/>
        <w:autoSpaceDN w:val="0"/>
        <w:adjustRightInd w:val="0"/>
        <w:spacing w:after="0" w:line="240" w:lineRule="auto"/>
        <w:rPr>
          <w:rFonts w:ascii="Times New Roman" w:hAnsi="Times New Roman"/>
          <w:i/>
          <w:iCs/>
          <w:sz w:val="24"/>
          <w:szCs w:val="24"/>
        </w:rPr>
      </w:pPr>
      <w:proofErr w:type="spellStart"/>
      <w:r w:rsidRPr="003852ED">
        <w:rPr>
          <w:rFonts w:ascii="Times New Roman" w:hAnsi="Times New Roman"/>
          <w:i/>
          <w:iCs/>
          <w:sz w:val="24"/>
          <w:szCs w:val="24"/>
        </w:rPr>
        <w:t>Негізгі</w:t>
      </w:r>
      <w:proofErr w:type="spellEnd"/>
      <w:r w:rsidRPr="003852ED">
        <w:rPr>
          <w:rFonts w:ascii="Times New Roman" w:hAnsi="Times New Roman"/>
          <w:i/>
          <w:iCs/>
          <w:sz w:val="24"/>
          <w:szCs w:val="24"/>
        </w:rPr>
        <w:t xml:space="preserve"> </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Айви А., Айви М.Б., </w:t>
      </w:r>
      <w:proofErr w:type="spellStart"/>
      <w:r w:rsidRPr="003852ED">
        <w:rPr>
          <w:rFonts w:ascii="Times New Roman" w:hAnsi="Times New Roman"/>
          <w:sz w:val="24"/>
          <w:szCs w:val="24"/>
        </w:rPr>
        <w:t>Саймек-Даунинг</w:t>
      </w:r>
      <w:proofErr w:type="spellEnd"/>
      <w:r w:rsidRPr="003852ED">
        <w:rPr>
          <w:rFonts w:ascii="Times New Roman" w:hAnsi="Times New Roman"/>
          <w:sz w:val="24"/>
          <w:szCs w:val="24"/>
        </w:rPr>
        <w:t xml:space="preserve"> Л. Консультирование и психотерапия. Сочетание методов, теории и практики. М.,2003.</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Алешина Ю.Б. Индивидуальное и семейное психологическое консультирование. М. МГУ, 2004.</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Адлер А. Наука жить. Киев, 2005. </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Василюк</w:t>
      </w:r>
      <w:proofErr w:type="spellEnd"/>
      <w:r w:rsidRPr="003852ED">
        <w:rPr>
          <w:rFonts w:ascii="Times New Roman" w:hAnsi="Times New Roman"/>
          <w:sz w:val="24"/>
          <w:szCs w:val="24"/>
        </w:rPr>
        <w:t xml:space="preserve"> Ф.Е. Психология переживания. </w:t>
      </w:r>
      <w:proofErr w:type="gramStart"/>
      <w:r w:rsidRPr="003852ED">
        <w:rPr>
          <w:rFonts w:ascii="Times New Roman" w:hAnsi="Times New Roman"/>
          <w:sz w:val="24"/>
          <w:szCs w:val="24"/>
        </w:rPr>
        <w:t>М.,МГУ</w:t>
      </w:r>
      <w:proofErr w:type="gramEnd"/>
      <w:r w:rsidRPr="003852ED">
        <w:rPr>
          <w:rFonts w:ascii="Times New Roman" w:hAnsi="Times New Roman"/>
          <w:sz w:val="24"/>
          <w:szCs w:val="24"/>
        </w:rPr>
        <w:t>, 2006.</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Василюк</w:t>
      </w:r>
      <w:proofErr w:type="spellEnd"/>
      <w:r w:rsidRPr="003852ED">
        <w:rPr>
          <w:rFonts w:ascii="Times New Roman" w:hAnsi="Times New Roman"/>
          <w:sz w:val="24"/>
          <w:szCs w:val="24"/>
        </w:rPr>
        <w:t xml:space="preserve"> Ф.Е. Уровни построения переживаний и методы психологической </w:t>
      </w:r>
      <w:proofErr w:type="gramStart"/>
      <w:r w:rsidRPr="003852ED">
        <w:rPr>
          <w:rFonts w:ascii="Times New Roman" w:hAnsi="Times New Roman"/>
          <w:sz w:val="24"/>
          <w:szCs w:val="24"/>
        </w:rPr>
        <w:t>помощи./</w:t>
      </w:r>
      <w:proofErr w:type="gramEnd"/>
      <w:r w:rsidRPr="003852ED">
        <w:rPr>
          <w:rFonts w:ascii="Times New Roman" w:hAnsi="Times New Roman"/>
          <w:sz w:val="24"/>
          <w:szCs w:val="24"/>
        </w:rPr>
        <w:t>/ Вопросы психологии,1988, № 5.</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Качунас</w:t>
      </w:r>
      <w:proofErr w:type="spellEnd"/>
      <w:r w:rsidRPr="003852ED">
        <w:rPr>
          <w:rFonts w:ascii="Times New Roman" w:hAnsi="Times New Roman"/>
          <w:sz w:val="24"/>
          <w:szCs w:val="24"/>
        </w:rPr>
        <w:t xml:space="preserve"> Р. Основы психологического консультирования. М, 1999.</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Нэльсон-Джоунс</w:t>
      </w:r>
      <w:proofErr w:type="spellEnd"/>
      <w:r w:rsidRPr="003852ED">
        <w:rPr>
          <w:rFonts w:ascii="Times New Roman" w:hAnsi="Times New Roman"/>
          <w:sz w:val="24"/>
          <w:szCs w:val="24"/>
        </w:rPr>
        <w:t xml:space="preserve"> Р. Теория и практика консультирования. М., 2010.</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Огинская М.М., Розин М.В. Мифы психотерапии и их </w:t>
      </w:r>
      <w:proofErr w:type="gramStart"/>
      <w:r w:rsidRPr="003852ED">
        <w:rPr>
          <w:rFonts w:ascii="Times New Roman" w:hAnsi="Times New Roman"/>
          <w:sz w:val="24"/>
          <w:szCs w:val="24"/>
        </w:rPr>
        <w:t>функции./</w:t>
      </w:r>
      <w:proofErr w:type="gramEnd"/>
      <w:r w:rsidRPr="003852ED">
        <w:rPr>
          <w:rFonts w:ascii="Times New Roman" w:hAnsi="Times New Roman"/>
          <w:sz w:val="24"/>
          <w:szCs w:val="24"/>
        </w:rPr>
        <w:t>/ Вопросы психологии, 1991 , № 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Роджерс</w:t>
      </w:r>
      <w:proofErr w:type="spellEnd"/>
      <w:r w:rsidRPr="003852ED">
        <w:rPr>
          <w:rFonts w:ascii="Times New Roman" w:hAnsi="Times New Roman"/>
          <w:sz w:val="24"/>
          <w:szCs w:val="24"/>
        </w:rPr>
        <w:t xml:space="preserve"> К. Взгляд на психотерапию. Становление человека. М.,2004.</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Рудестам</w:t>
      </w:r>
      <w:proofErr w:type="spellEnd"/>
      <w:r w:rsidRPr="003852ED">
        <w:rPr>
          <w:rFonts w:ascii="Times New Roman" w:hAnsi="Times New Roman"/>
          <w:sz w:val="24"/>
          <w:szCs w:val="24"/>
        </w:rPr>
        <w:t xml:space="preserve"> Н. Групповая психотерапия. М.,2005.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Франкл</w:t>
      </w:r>
      <w:proofErr w:type="spellEnd"/>
      <w:r w:rsidRPr="003852ED">
        <w:rPr>
          <w:rFonts w:ascii="Times New Roman" w:hAnsi="Times New Roman"/>
          <w:sz w:val="24"/>
          <w:szCs w:val="24"/>
        </w:rPr>
        <w:t xml:space="preserve"> В. Человек в поисках смысла. М.,2005.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Хрестоматия по психологическому консультированию. Составитель Сапарова И.А. Алматы, 2004</w:t>
      </w:r>
    </w:p>
    <w:p w:rsidR="006A1A46" w:rsidRPr="003852ED" w:rsidRDefault="006A1A46">
      <w:pPr>
        <w:widowControl w:val="0"/>
        <w:autoSpaceDE w:val="0"/>
        <w:autoSpaceDN w:val="0"/>
        <w:adjustRightInd w:val="0"/>
        <w:ind w:firstLine="567"/>
        <w:jc w:val="both"/>
        <w:rPr>
          <w:rFonts w:ascii="Times New Roman" w:hAnsi="Times New Roman"/>
          <w:sz w:val="24"/>
          <w:szCs w:val="24"/>
        </w:rPr>
      </w:pPr>
    </w:p>
    <w:p w:rsidR="006A1A46" w:rsidRPr="003852ED" w:rsidRDefault="00F43E07">
      <w:pPr>
        <w:widowControl w:val="0"/>
        <w:autoSpaceDE w:val="0"/>
        <w:autoSpaceDN w:val="0"/>
        <w:adjustRightInd w:val="0"/>
        <w:jc w:val="both"/>
        <w:rPr>
          <w:rFonts w:ascii="Times New Roman" w:hAnsi="Times New Roman"/>
          <w:i/>
          <w:iCs/>
          <w:sz w:val="24"/>
          <w:szCs w:val="24"/>
        </w:rPr>
      </w:pPr>
      <w:proofErr w:type="spellStart"/>
      <w:r w:rsidRPr="003852ED">
        <w:rPr>
          <w:rFonts w:ascii="Times New Roman" w:hAnsi="Times New Roman"/>
          <w:i/>
          <w:iCs/>
          <w:sz w:val="24"/>
          <w:szCs w:val="24"/>
        </w:rPr>
        <w:t>Қосымша</w:t>
      </w:r>
      <w:proofErr w:type="spellEnd"/>
      <w:r w:rsidRPr="003852ED">
        <w:rPr>
          <w:rFonts w:ascii="Times New Roman" w:hAnsi="Times New Roman"/>
          <w:i/>
          <w:iCs/>
          <w:sz w:val="24"/>
          <w:szCs w:val="24"/>
        </w:rPr>
        <w:t xml:space="preserve"> </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proofErr w:type="spellStart"/>
      <w:r w:rsidRPr="003852ED">
        <w:rPr>
          <w:rFonts w:ascii="Times New Roman" w:hAnsi="Times New Roman"/>
          <w:sz w:val="24"/>
          <w:szCs w:val="24"/>
        </w:rPr>
        <w:t>Вачков</w:t>
      </w:r>
      <w:proofErr w:type="spellEnd"/>
      <w:r w:rsidRPr="003852ED">
        <w:rPr>
          <w:rFonts w:ascii="Times New Roman" w:hAnsi="Times New Roman"/>
          <w:sz w:val="24"/>
          <w:szCs w:val="24"/>
        </w:rPr>
        <w:t xml:space="preserve"> И. Основы технологии </w:t>
      </w:r>
      <w:proofErr w:type="gramStart"/>
      <w:r w:rsidRPr="003852ED">
        <w:rPr>
          <w:rFonts w:ascii="Times New Roman" w:hAnsi="Times New Roman"/>
          <w:sz w:val="24"/>
          <w:szCs w:val="24"/>
        </w:rPr>
        <w:t>группового  тренинга</w:t>
      </w:r>
      <w:proofErr w:type="gramEnd"/>
      <w:r w:rsidRPr="003852ED">
        <w:rPr>
          <w:rFonts w:ascii="Times New Roman" w:hAnsi="Times New Roman"/>
          <w:sz w:val="24"/>
          <w:szCs w:val="24"/>
        </w:rPr>
        <w:t>. Психотехники. М.,2008.</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r w:rsidRPr="003852ED">
        <w:rPr>
          <w:rFonts w:ascii="Times New Roman" w:hAnsi="Times New Roman"/>
          <w:sz w:val="24"/>
          <w:szCs w:val="24"/>
        </w:rPr>
        <w:t xml:space="preserve">Фрейд 3. Очерки психологии бессознательного. М.,1989. </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proofErr w:type="spellStart"/>
      <w:r w:rsidRPr="003852ED">
        <w:rPr>
          <w:rFonts w:ascii="Times New Roman" w:hAnsi="Times New Roman"/>
          <w:sz w:val="24"/>
          <w:szCs w:val="24"/>
        </w:rPr>
        <w:t>Фоппель</w:t>
      </w:r>
      <w:proofErr w:type="spellEnd"/>
      <w:r w:rsidRPr="003852ED">
        <w:rPr>
          <w:rFonts w:ascii="Times New Roman" w:hAnsi="Times New Roman"/>
          <w:sz w:val="24"/>
          <w:szCs w:val="24"/>
        </w:rPr>
        <w:t xml:space="preserve"> К. Психологические группы. Рабочие материалы для ведущего. М., 2009</w:t>
      </w:r>
    </w:p>
    <w:p w:rsidR="006A1A46" w:rsidRPr="003852ED" w:rsidRDefault="00C62781"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5" w:history="1">
        <w:r w:rsidR="00F43E07" w:rsidRPr="003852ED">
          <w:rPr>
            <w:rFonts w:ascii="Times New Roman" w:hAnsi="Times New Roman"/>
            <w:color w:val="0000FF"/>
            <w:sz w:val="24"/>
            <w:szCs w:val="24"/>
            <w:u w:val="single"/>
            <w:lang w:val="en-US"/>
          </w:rPr>
          <w:t>http://www.azps.ru</w:t>
        </w:r>
      </w:hyperlink>
    </w:p>
    <w:p w:rsidR="006A1A46" w:rsidRPr="003852ED" w:rsidRDefault="00C62781"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6" w:history="1">
        <w:r w:rsidR="00F43E07" w:rsidRPr="003852ED">
          <w:rPr>
            <w:rFonts w:ascii="Times New Roman" w:hAnsi="Times New Roman"/>
            <w:color w:val="0000FF"/>
            <w:sz w:val="24"/>
            <w:szCs w:val="24"/>
            <w:u w:val="single"/>
            <w:lang w:val="en-US"/>
          </w:rPr>
          <w:t>http://www.koob.ru/</w:t>
        </w:r>
      </w:hyperlink>
    </w:p>
    <w:p w:rsidR="006A1A46" w:rsidRPr="003852ED" w:rsidRDefault="00C62781"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7" w:history="1">
        <w:r w:rsidR="00F43E07" w:rsidRPr="003852ED">
          <w:rPr>
            <w:rFonts w:ascii="Times New Roman" w:hAnsi="Times New Roman"/>
            <w:color w:val="0000FF"/>
            <w:sz w:val="24"/>
            <w:szCs w:val="24"/>
            <w:u w:val="single"/>
            <w:lang w:val="en-US"/>
          </w:rPr>
          <w:t>http://www.psychology.ru</w:t>
        </w:r>
      </w:hyperlink>
    </w:p>
    <w:p w:rsidR="006A1A46" w:rsidRPr="003852ED" w:rsidRDefault="00C62781"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lang w:val="en-US"/>
        </w:rPr>
      </w:pPr>
      <w:hyperlink r:id="rId8" w:history="1">
        <w:r w:rsidR="00F43E07" w:rsidRPr="003852ED">
          <w:rPr>
            <w:rFonts w:ascii="Times New Roman" w:hAnsi="Times New Roman"/>
            <w:color w:val="0000FF"/>
            <w:sz w:val="24"/>
            <w:szCs w:val="24"/>
            <w:u w:val="single"/>
            <w:lang w:val="en-US"/>
          </w:rPr>
          <w:t>http://www.flogiston.ru</w:t>
        </w:r>
      </w:hyperlink>
    </w:p>
    <w:p w:rsidR="006A1A46" w:rsidRPr="003852ED" w:rsidRDefault="006A1A46">
      <w:pPr>
        <w:widowControl w:val="0"/>
        <w:autoSpaceDE w:val="0"/>
        <w:autoSpaceDN w:val="0"/>
        <w:adjustRightInd w:val="0"/>
        <w:spacing w:after="0" w:line="240" w:lineRule="auto"/>
        <w:ind w:right="424"/>
        <w:jc w:val="center"/>
        <w:rPr>
          <w:rFonts w:ascii="Times New Roman" w:hAnsi="Times New Roman"/>
          <w:b/>
          <w:bCs/>
          <w:sz w:val="28"/>
          <w:szCs w:val="28"/>
          <w:lang w:val="en-US"/>
        </w:rPr>
      </w:pPr>
    </w:p>
    <w:p w:rsidR="006A1A46" w:rsidRPr="003852ED" w:rsidRDefault="006A1A46">
      <w:pPr>
        <w:widowControl w:val="0"/>
        <w:autoSpaceDE w:val="0"/>
        <w:autoSpaceDN w:val="0"/>
        <w:adjustRightInd w:val="0"/>
        <w:rPr>
          <w:rFonts w:ascii="Times New Roman" w:hAnsi="Times New Roman"/>
          <w:lang w:val="en-US"/>
        </w:rPr>
      </w:pPr>
    </w:p>
    <w:sectPr w:rsidR="006A1A46" w:rsidRPr="003852ED" w:rsidSect="006A1A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FCA92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07"/>
    <w:rsid w:val="00146361"/>
    <w:rsid w:val="002541CF"/>
    <w:rsid w:val="003852ED"/>
    <w:rsid w:val="00431A3D"/>
    <w:rsid w:val="00620B3C"/>
    <w:rsid w:val="006A1A46"/>
    <w:rsid w:val="00BF5823"/>
    <w:rsid w:val="00C62781"/>
    <w:rsid w:val="00E63F7B"/>
    <w:rsid w:val="00F4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76C499-438A-4449-AF9C-DC9CED8A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4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46361"/>
    <w:pPr>
      <w:spacing w:after="120"/>
    </w:pPr>
  </w:style>
  <w:style w:type="character" w:customStyle="1" w:styleId="a4">
    <w:name w:val="Основной текст Знак"/>
    <w:basedOn w:val="a0"/>
    <w:link w:val="a3"/>
    <w:uiPriority w:val="99"/>
    <w:rsid w:val="0014636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3" Type="http://schemas.openxmlformats.org/officeDocument/2006/relationships/settings" Target="settings.xml"/><Relationship Id="rId7" Type="http://schemas.openxmlformats.org/officeDocument/2006/relationships/hyperlink" Target="http://www.psycholog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ob.ru/" TargetMode="External"/><Relationship Id="rId5" Type="http://schemas.openxmlformats.org/officeDocument/2006/relationships/hyperlink" Target="http://www.azp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Сандугаш</dc:creator>
  <cp:lastModifiedBy>user</cp:lastModifiedBy>
  <cp:revision>2</cp:revision>
  <dcterms:created xsi:type="dcterms:W3CDTF">2024-01-09T15:17:00Z</dcterms:created>
  <dcterms:modified xsi:type="dcterms:W3CDTF">2024-01-09T15:17:00Z</dcterms:modified>
</cp:coreProperties>
</file>